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 Общего собрания акционеров
</w:t>
      </w:r>
    </w:p>
    <w:p>
      <w:r>
        <w:t xml:space="preserve">от "__"_______ 199_ года
</w:t>
      </w:r>
    </w:p>
    <w:p>
      <w:r>
        <w:t xml:space="preserve">Протокол Nо. ___________
</w:t>
      </w:r>
    </w:p>
    <w:p>
      <w:r>
        <w:t xml:space="preserve">ПОЛОЖЕНИЕ
</w:t>
      </w:r>
    </w:p>
    <w:p>
      <w:r>
        <w:t xml:space="preserve">о реестре акционеров Открытого акционерного общества
</w:t>
      </w:r>
    </w:p>
    <w:p>
      <w:r>
        <w:t xml:space="preserve">"Акционерный коммерческий банк "______________"
</w:t>
      </w:r>
    </w:p>
    <w:p>
      <w:r>
        <w:t xml:space="preserve">1, ОБЩИЕ ПОЛОЖЕНИЯ
</w:t>
      </w:r>
    </w:p>
    <w:p>
      <w:r>
        <w:t xml:space="preserve">1.1. Реестр   акционеров   Открытого    акционерного    общества
</w:t>
      </w:r>
    </w:p>
    <w:p>
      <w:r>
        <w:t xml:space="preserve">"Акционерный коммерческий банк "__________" ведет ОАО "____________".
</w:t>
      </w:r>
    </w:p>
    <w:p>
      <w:r>
        <w:t xml:space="preserve">Персональную ответственность   за   правильность   ведения   реестра,
</w:t>
      </w:r>
    </w:p>
    <w:p>
      <w:r>
        <w:t xml:space="preserve">своевременность   внесения   в   реестр   акционеров   записей  несут
</w:t>
      </w:r>
    </w:p>
    <w:p>
      <w:r>
        <w:t xml:space="preserve">Председатель Совета  директоров  и  Председатель  Правления  Общества
</w:t>
      </w:r>
    </w:p>
    <w:p>
      <w:r>
        <w:t xml:space="preserve">(Банка).
</w:t>
      </w:r>
    </w:p>
    <w:p>
      <w:r>
        <w:t xml:space="preserve">1.2. Система ведения реестра акционеров включает в себя:
</w:t>
      </w:r>
    </w:p>
    <w:p>
      <w:r>
        <w:t xml:space="preserve">- ведение  регистрационного  журнала  записей  в хронологическом
</w:t>
      </w:r>
    </w:p>
    <w:p>
      <w:r>
        <w:t xml:space="preserve">порядке;
</w:t>
      </w:r>
    </w:p>
    <w:p>
      <w:r>
        <w:t xml:space="preserve">- ведение    лицевых    счетов    зарегистрированных    лиц    и
</w:t>
      </w:r>
    </w:p>
    <w:p>
      <w:r>
        <w:t xml:space="preserve">зарегистрированных залогодержателей;
</w:t>
      </w:r>
    </w:p>
    <w:p>
      <w:r>
        <w:t xml:space="preserve">- ведение   системы  учета  и  хранения  документов,  являющихся
</w:t>
      </w:r>
    </w:p>
    <w:p>
      <w:r>
        <w:t xml:space="preserve">основанием  для  внесения  записей  в  реестр   акционеров,   включая
</w:t>
      </w:r>
    </w:p>
    <w:p>
      <w:r>
        <w:t xml:space="preserve">информацию на электронных носителях;
</w:t>
      </w:r>
    </w:p>
    <w:p>
      <w:r>
        <w:t xml:space="preserve">- ведение   учета   заявлений    (запросов),    полученных    от
</w:t>
      </w:r>
    </w:p>
    <w:p>
      <w:r>
        <w:t xml:space="preserve">зарегистрированных лиц и зарегистрированных залогодержателей;
</w:t>
      </w:r>
    </w:p>
    <w:p>
      <w:r>
        <w:t xml:space="preserve">- предоставление   информации   зарегистрированным    лицам    и
</w:t>
      </w:r>
    </w:p>
    <w:p>
      <w:r>
        <w:t xml:space="preserve">обеспечение возможности ознакомления с данными реестра.
</w:t>
      </w:r>
    </w:p>
    <w:p>
      <w:r>
        <w:t xml:space="preserve">1.3. В реестре акционеров указываются следующие сведения:
</w:t>
      </w:r>
    </w:p>
    <w:p>
      <w:r>
        <w:t xml:space="preserve">- совокупность  данных  об  ОАО  "Акционерный  коммерческий банк
</w:t>
      </w:r>
    </w:p>
    <w:p>
      <w:r>
        <w:t xml:space="preserve">"__________" (наименование, почтовые, банковские реквизиты и другие);
</w:t>
      </w:r>
    </w:p>
    <w:p>
      <w:r>
        <w:t xml:space="preserve">- данные о размере уставного капитала,  количестве,  номинальной
</w:t>
      </w:r>
    </w:p>
    <w:p>
      <w:r>
        <w:t xml:space="preserve">стоимости и категориях (типах) объявленных  к  выпуску  и  выпущенных
</w:t>
      </w:r>
    </w:p>
    <w:p>
      <w:r>
        <w:t xml:space="preserve">Обществом в обращение акций;
</w:t>
      </w:r>
    </w:p>
    <w:p>
      <w:r>
        <w:t xml:space="preserve">- о дроблении и консолидации акций;
</w:t>
      </w:r>
    </w:p>
    <w:p>
      <w:r>
        <w:t xml:space="preserve">- данные о каждом зарегистрированном лице с указанием,  является
</w:t>
      </w:r>
    </w:p>
    <w:p>
      <w:r>
        <w:t xml:space="preserve">ли оно собственником или номинальным держателем акций;
</w:t>
      </w:r>
    </w:p>
    <w:p>
      <w:r>
        <w:t xml:space="preserve">- об   акциях  Общества,  выкупленных  им  за  счет  собственных
</w:t>
      </w:r>
    </w:p>
    <w:p>
      <w:r>
        <w:t xml:space="preserve">средств, их количестве, номинальной стоимости и категориях (типах);
</w:t>
      </w:r>
    </w:p>
    <w:p>
      <w:r>
        <w:t xml:space="preserve">- о выплате дивидендов;
</w:t>
      </w:r>
    </w:p>
    <w:p>
      <w:r>
        <w:t xml:space="preserve">- о документах,  подтверждающих совершение сделок с  акциями,  а
</w:t>
      </w:r>
    </w:p>
    <w:p>
      <w:r>
        <w:t xml:space="preserve">также  об  иных  основаниях  приобретения  прав  на  акции и о фактах
</w:t>
      </w:r>
    </w:p>
    <w:p>
      <w:r>
        <w:t xml:space="preserve">обременения  акций   обязательствами   в   случаях,   предусмотренных
</w:t>
      </w:r>
    </w:p>
    <w:p>
      <w:r>
        <w:t xml:space="preserve">законодательством Российской Федерации;
</w:t>
      </w:r>
    </w:p>
    <w:p>
      <w:r>
        <w:t xml:space="preserve">- иные данные, которые в соответствии с законодательством должны
</w:t>
      </w:r>
    </w:p>
    <w:p>
      <w:r>
        <w:t xml:space="preserve">быть внесены в реестр акционеров.
</w:t>
      </w:r>
    </w:p>
    <w:p>
      <w:r>
        <w:t xml:space="preserve">1.4. ОАО "АКБ "____________" как  держатель  реестра  акционеров
</w:t>
      </w:r>
    </w:p>
    <w:p>
      <w:r>
        <w:t xml:space="preserve">обязано:
</w:t>
      </w:r>
    </w:p>
    <w:p>
      <w:r>
        <w:t xml:space="preserve">- открыть каждому акционеру  или  номинальному  держателю  акций
</w:t>
      </w:r>
    </w:p>
    <w:p>
      <w:r>
        <w:t xml:space="preserve">лицевой  счет  в реестре акционеров и производить операции на лицевых
</w:t>
      </w:r>
    </w:p>
    <w:p>
      <w:r>
        <w:t xml:space="preserve">счетах  акционеров  и  номинальных  держателей  акций  только  по  их
</w:t>
      </w:r>
    </w:p>
    <w:p>
      <w:r>
        <w:t xml:space="preserve">поручению  при  соблюдении требований действующего законодательства и
</w:t>
      </w:r>
    </w:p>
    <w:p>
      <w:r>
        <w:t xml:space="preserve">учредительных документов Общества;
</w:t>
      </w:r>
    </w:p>
    <w:p>
      <w:r>
        <w:t xml:space="preserve">- обеспечить  каждому  зарегистрированному  лицу доступ к данным
</w:t>
      </w:r>
    </w:p>
    <w:p>
      <w:r>
        <w:t xml:space="preserve">реестра акционеров в течение рабочего дня;
</w:t>
      </w:r>
    </w:p>
    <w:p>
      <w:r>
        <w:t xml:space="preserve">- вносить  в  реестр  акционеров  все  необходимые  изменения  и
</w:t>
      </w:r>
    </w:p>
    <w:p>
      <w:r>
        <w:t xml:space="preserve">дополнения;
</w:t>
      </w:r>
    </w:p>
    <w:p>
      <w:r>
        <w:t xml:space="preserve">- информировать   акционеров  и  номинальных  держателей  акций,
</w:t>
      </w:r>
    </w:p>
    <w:p>
      <w:r>
        <w:t xml:space="preserve">зарегистрированных   в    реестре,    о    правах,    предоставляемых
</w:t>
      </w:r>
    </w:p>
    <w:p>
      <w:r>
        <w:t xml:space="preserve">принадлежащими  им  акциями и о способах и порядке осуществления этих
</w:t>
      </w:r>
    </w:p>
    <w:p>
      <w:r>
        <w:t xml:space="preserve">прав;
</w:t>
      </w:r>
    </w:p>
    <w:p>
      <w:r>
        <w:t xml:space="preserve">- составлять и выдавать выписки из реестра акционеров;
</w:t>
      </w:r>
    </w:p>
    <w:p>
      <w:r>
        <w:t xml:space="preserve">- осуществлять другие действия,  связанные  с  ведением  реестра
</w:t>
      </w:r>
    </w:p>
    <w:p>
      <w:r>
        <w:t xml:space="preserve">акционеров.
</w:t>
      </w:r>
    </w:p>
    <w:p>
      <w:r>
        <w:t xml:space="preserve">1.5. Ведение реестра возможно как на бумажных носителях, так и в
</w:t>
      </w:r>
    </w:p>
    <w:p>
      <w:r>
        <w:t xml:space="preserve">виде электронной записи.  При этом оригиналом реестра является запись
</w:t>
      </w:r>
    </w:p>
    <w:p>
      <w:r>
        <w:t xml:space="preserve">на  бумажном  носителе,  заверенная  подписями  Председателя   Совета
</w:t>
      </w:r>
    </w:p>
    <w:p>
      <w:r>
        <w:t xml:space="preserve">директоров  (Председателя  Правления)  и главного бухгалтера Общества
</w:t>
      </w:r>
    </w:p>
    <w:p>
      <w:r>
        <w:t xml:space="preserve">или лиц, их замещающих, и печатью ОАО "АКБ "____________".
</w:t>
      </w:r>
    </w:p>
    <w:p>
      <w:r>
        <w:t xml:space="preserve">2. ОСНОВАНИЯ ДЛЯ ВНЕСЕНИЯ ЗАПИСЕЙ В РЕЕСТР АКЦИОНЕРОВ
</w:t>
      </w:r>
    </w:p>
    <w:p>
      <w:r>
        <w:t xml:space="preserve">2.1. Внесение  записи  в  реестр  акционеров  осуществляется  по
</w:t>
      </w:r>
    </w:p>
    <w:p>
      <w:r>
        <w:t xml:space="preserve">требованию акционера или номинального держателя акций не позднее трех
</w:t>
      </w:r>
    </w:p>
    <w:p>
      <w:r>
        <w:t xml:space="preserve">дней с момента представления документов,  которые  в  соответствии  с
</w:t>
      </w:r>
    </w:p>
    <w:p>
      <w:r>
        <w:t xml:space="preserve">правовыми   актами   Российской  Федерации  являются  основанием  для
</w:t>
      </w:r>
    </w:p>
    <w:p>
      <w:r>
        <w:t xml:space="preserve">внесения записей в реестр.
</w:t>
      </w:r>
    </w:p>
    <w:p>
      <w:r>
        <w:t xml:space="preserve">2.2. Основаниями   для  внесения  записей  в  реестр  акционеров
</w:t>
      </w:r>
    </w:p>
    <w:p>
      <w:r>
        <w:t xml:space="preserve">являются:
</w:t>
      </w:r>
    </w:p>
    <w:p>
      <w:r>
        <w:t xml:space="preserve">- в   случае   совершения   сделки   с   акциями   без   участия
</w:t>
      </w:r>
    </w:p>
    <w:p>
      <w:r>
        <w:t xml:space="preserve">инвестиционных посредников - договор или иной  документ  (документы),
</w:t>
      </w:r>
    </w:p>
    <w:p>
      <w:r>
        <w:t xml:space="preserve">подтверждающий совершение сделки с акциями;
</w:t>
      </w:r>
    </w:p>
    <w:p>
      <w:r>
        <w:t xml:space="preserve">- при совершении сделки с  участием  инвестиционных  посредников
</w:t>
      </w:r>
    </w:p>
    <w:p>
      <w:r>
        <w:t xml:space="preserve">(депозитария)   -   передаточное   распоряжение   собственника  акций
</w:t>
      </w:r>
    </w:p>
    <w:p>
      <w:r>
        <w:t xml:space="preserve">(номинального  держателя)  и  документы,  выдаваемые   инвестиционным
</w:t>
      </w:r>
    </w:p>
    <w:p>
      <w:r>
        <w:t xml:space="preserve">посредником, подтверждающие совершение сделки;
</w:t>
      </w:r>
    </w:p>
    <w:p>
      <w:r>
        <w:t xml:space="preserve">- судебные акты, подтверждающие переход прав на акции;
</w:t>
      </w:r>
    </w:p>
    <w:p>
      <w:r>
        <w:t xml:space="preserve">- договоры  залога  акций,  а также другие договоры и документы,
</w:t>
      </w:r>
    </w:p>
    <w:p>
      <w:r>
        <w:t xml:space="preserve">устанавливающие или подтверждающие  обременение  акций  залоговыми  и
</w:t>
      </w:r>
    </w:p>
    <w:p>
      <w:r>
        <w:t xml:space="preserve">иными обязательствами;
</w:t>
      </w:r>
    </w:p>
    <w:p>
      <w:r>
        <w:t xml:space="preserve">- письменное  поручение  акционера  с  указанием  оснований  для
</w:t>
      </w:r>
    </w:p>
    <w:p>
      <w:r>
        <w:t xml:space="preserve">внесения записей в реестр акционеров акционерного общества;
</w:t>
      </w:r>
    </w:p>
    <w:p>
      <w:r>
        <w:t xml:space="preserve">- иные документы в соответствии с действующим законодательством.
</w:t>
      </w:r>
    </w:p>
    <w:p>
      <w:r>
        <w:t xml:space="preserve">2.3. Отказ  от  внесения  записи  в  реестр  акционеров Общества
</w:t>
      </w:r>
    </w:p>
    <w:p>
      <w:r>
        <w:t xml:space="preserve">допускается лишь в случаях,  предусмотренных законодательными актами,
</w:t>
      </w:r>
    </w:p>
    <w:p>
      <w:r>
        <w:t xml:space="preserve">а   также   при   нарушении  порядка  совершения  сделок  с  акциями,
</w:t>
      </w:r>
    </w:p>
    <w:p>
      <w:r>
        <w:t xml:space="preserve">установленного законом и учредительными и иными документами ОАО  "АКБ
</w:t>
      </w:r>
    </w:p>
    <w:p>
      <w:r>
        <w:t xml:space="preserve">"_________". В  случае  отказа от внесения записи в реестр акционеров
</w:t>
      </w:r>
    </w:p>
    <w:p>
      <w:r>
        <w:t xml:space="preserve">Общество не позднее пяти дней с  момента  предъявления  требования  о
</w:t>
      </w:r>
    </w:p>
    <w:p>
      <w:r>
        <w:t xml:space="preserve">внесении   записи,   направляет  лицу,  требующему  внесения  записи,
</w:t>
      </w:r>
    </w:p>
    <w:p>
      <w:r>
        <w:t xml:space="preserve">мотивированное уведомление об отказе от внесения записи.  Уведомление
</w:t>
      </w:r>
    </w:p>
    <w:p>
      <w:r>
        <w:t xml:space="preserve">подписывается  Председателем  Совета  директоров  либо  Председателем
</w:t>
      </w:r>
    </w:p>
    <w:p>
      <w:r>
        <w:t xml:space="preserve">Правления или лицами, их замещающими.
</w:t>
      </w:r>
    </w:p>
    <w:p>
      <w:r>
        <w:t xml:space="preserve">2.4. Отказ  от  внесения  записи  в реестр акционеров может быть
</w:t>
      </w:r>
    </w:p>
    <w:p>
      <w:r>
        <w:t xml:space="preserve">обжалован в суд.  По решению суда Общество обязано  внести  в  реестр
</w:t>
      </w:r>
    </w:p>
    <w:p>
      <w:r>
        <w:t xml:space="preserve">соответствующую запись.
</w:t>
      </w:r>
    </w:p>
    <w:p>
      <w:r>
        <w:t xml:space="preserve">2.5. Лица,  зарегистрированные в  реестре  акционеров  Общества,
</w:t>
      </w:r>
    </w:p>
    <w:p>
      <w:r>
        <w:t xml:space="preserve">обязаны   своевременно  информировать  Общество  об  изменении  своих
</w:t>
      </w:r>
    </w:p>
    <w:p>
      <w:r>
        <w:t xml:space="preserve">данных.   Общество   не   несет   ответственности   за    причиненные
</w:t>
      </w:r>
    </w:p>
    <w:p>
      <w:r>
        <w:t xml:space="preserve">зарегистрированным   лицам   убытки   в  случае  непредставления  ими
</w:t>
      </w:r>
    </w:p>
    <w:p>
      <w:r>
        <w:t xml:space="preserve">информации об изменении своих данных.
</w:t>
      </w:r>
    </w:p>
    <w:p>
      <w:r>
        <w:t xml:space="preserve">2.6. В   случае  выкупа  акций  Обществом  и  их  погашения  или
</w:t>
      </w:r>
    </w:p>
    <w:p>
      <w:r>
        <w:t xml:space="preserve">аннулирования  данные  в  реестр  вносятся   на   основании   данных,
</w:t>
      </w:r>
    </w:p>
    <w:p>
      <w:r>
        <w:t xml:space="preserve">содержащихся:
</w:t>
      </w:r>
    </w:p>
    <w:p>
      <w:r>
        <w:t xml:space="preserve">- в  документах  об  изменениях,   внесенных   в   учредительные
</w:t>
      </w:r>
    </w:p>
    <w:p>
      <w:r>
        <w:t xml:space="preserve">документы, в соответствии с которыми количество акций было уменьшено;
</w:t>
      </w:r>
    </w:p>
    <w:p>
      <w:r>
        <w:t xml:space="preserve">- в протоколе общего собрания акционеров,  принявшего решение  о
</w:t>
      </w:r>
    </w:p>
    <w:p>
      <w:r>
        <w:t xml:space="preserve">выкупе и погашении или аннулировании акций;
</w:t>
      </w:r>
    </w:p>
    <w:p>
      <w:r>
        <w:t xml:space="preserve">- в документах, подтверждающих оплату выкупленных акций.
</w:t>
      </w:r>
    </w:p>
    <w:p>
      <w:r>
        <w:t xml:space="preserve">3. ПОРЯДОК ВЕДЕНИЯ РЕЕСТРА АКЦИОНЕРОВ.
</w:t>
      </w:r>
    </w:p>
    <w:p>
      <w:r>
        <w:t xml:space="preserve">РЕГИСТРАЦИЯ ОПЕРАЦИЙ С АКЦИЯМИ
</w:t>
      </w:r>
    </w:p>
    <w:p>
      <w:r>
        <w:t xml:space="preserve">3.1. По  каждой  категории  (типу)  объявленных  Обществом акций
</w:t>
      </w:r>
    </w:p>
    <w:p>
      <w:r>
        <w:t xml:space="preserve">ведется регистрационный  журнал.  В  каждом  регистрационном  журнале
</w:t>
      </w:r>
    </w:p>
    <w:p>
      <w:r>
        <w:t xml:space="preserve">указываются:
</w:t>
      </w:r>
    </w:p>
    <w:p>
      <w:r>
        <w:t xml:space="preserve">- количество и номинальная  стоимость  объявленных  Обществом  к
</w:t>
      </w:r>
    </w:p>
    <w:p>
      <w:r>
        <w:t xml:space="preserve">выпуску акций каждой категории (типа);
</w:t>
      </w:r>
    </w:p>
    <w:p>
      <w:r>
        <w:t xml:space="preserve">- в случае изменения количества объявленных к  выпуску  акций  в
</w:t>
      </w:r>
    </w:p>
    <w:p>
      <w:r>
        <w:t xml:space="preserve">регистрационном журнале указывается новое итоговое число акций данной
</w:t>
      </w:r>
    </w:p>
    <w:p>
      <w:r>
        <w:t xml:space="preserve">категории (типа);
</w:t>
      </w:r>
    </w:p>
    <w:p>
      <w:r>
        <w:t xml:space="preserve">- дата  объявления  дивиденда для данной категории (типа) акций,
</w:t>
      </w:r>
    </w:p>
    <w:p>
      <w:r>
        <w:t xml:space="preserve">число акций,  по  которым  начисляется  дивиденд,  размер  дивиденда,
</w:t>
      </w:r>
    </w:p>
    <w:p>
      <w:r>
        <w:t xml:space="preserve">выплачиваемого на одну акцию.
</w:t>
      </w:r>
    </w:p>
    <w:p>
      <w:r>
        <w:t xml:space="preserve">3.2. В регистрационный журнал в хронологическом порядке вносятся
</w:t>
      </w:r>
    </w:p>
    <w:p>
      <w:r>
        <w:t xml:space="preserve">записи о каждой дополнительной эмиссии акций и каждой передаче акций,
</w:t>
      </w:r>
    </w:p>
    <w:p>
      <w:r>
        <w:t xml:space="preserve">а также о любом  ином  событии,  связанном  с  изменением  количества
</w:t>
      </w:r>
    </w:p>
    <w:p>
      <w:r>
        <w:t xml:space="preserve">акций,  записанных  на  имя зарегистрированного лица,  или отражающем
</w:t>
      </w:r>
    </w:p>
    <w:p>
      <w:r>
        <w:t xml:space="preserve">факт обременения акций обязательствами.
</w:t>
      </w:r>
    </w:p>
    <w:p>
      <w:r>
        <w:t xml:space="preserve">3.3. Запись, вносимая в регистрационный журнал, должна содержать
</w:t>
      </w:r>
    </w:p>
    <w:p>
      <w:r>
        <w:t xml:space="preserve">информацию:
</w:t>
      </w:r>
    </w:p>
    <w:p>
      <w:r>
        <w:t xml:space="preserve">- о   номере  записи  (номер  присваивается  последовательно  по
</w:t>
      </w:r>
    </w:p>
    <w:p>
      <w:r>
        <w:t xml:space="preserve">времени внесения записи);
</w:t>
      </w:r>
    </w:p>
    <w:p>
      <w:r>
        <w:t xml:space="preserve">- о  дате  внесения  записи (датой внесения записи является дата
</w:t>
      </w:r>
    </w:p>
    <w:p>
      <w:r>
        <w:t xml:space="preserve">получения документов,  являющихся основанием для  внесения  записи  в
</w:t>
      </w:r>
    </w:p>
    <w:p>
      <w:r>
        <w:t xml:space="preserve">реестр);
</w:t>
      </w:r>
    </w:p>
    <w:p>
      <w:r>
        <w:t xml:space="preserve">- о типе операции с акциями;
</w:t>
      </w:r>
    </w:p>
    <w:p>
      <w:r>
        <w:t xml:space="preserve">- об  имени  (наименовании)  лица,  которое  вносится  в  реестр
</w:t>
      </w:r>
    </w:p>
    <w:p>
      <w:r>
        <w:t xml:space="preserve">акционеров в качестве зарегистрированного лица с указанием,  является
</w:t>
      </w:r>
    </w:p>
    <w:p>
      <w:r>
        <w:t xml:space="preserve">ли  оно собственником или номинальным держателем акций,  и номере его
</w:t>
      </w:r>
    </w:p>
    <w:p>
      <w:r>
        <w:t xml:space="preserve">лицевого счета;
</w:t>
      </w:r>
    </w:p>
    <w:p>
      <w:r>
        <w:t xml:space="preserve">- об имени (наименовании) залогодержателя в случае возникновения
</w:t>
      </w:r>
    </w:p>
    <w:p>
      <w:r>
        <w:t xml:space="preserve">залога акций и номере его лицевого счета;
</w:t>
      </w:r>
    </w:p>
    <w:p>
      <w:r>
        <w:t xml:space="preserve">- об  изменении количества и категорий (типа) акций,  записанных
</w:t>
      </w:r>
    </w:p>
    <w:p>
      <w:r>
        <w:t xml:space="preserve">на имя зарегистрированного лица или обремененных обязательствами.
</w:t>
      </w:r>
    </w:p>
    <w:p>
      <w:r>
        <w:t xml:space="preserve">3.4. Внесение сведений о зарегистрированных лицах осуществляется
</w:t>
      </w:r>
    </w:p>
    <w:p>
      <w:r>
        <w:t xml:space="preserve">в следующих случаях:
</w:t>
      </w:r>
    </w:p>
    <w:p>
      <w:r>
        <w:t xml:space="preserve">- при выпуске акций в обращение;
</w:t>
      </w:r>
    </w:p>
    <w:p>
      <w:r>
        <w:t xml:space="preserve">- при обмене акций при реорганизации акционерного общества;
</w:t>
      </w:r>
    </w:p>
    <w:p>
      <w:r>
        <w:t xml:space="preserve">- в    случае    передачи    прав    на   акции   на   основании
</w:t>
      </w:r>
    </w:p>
    <w:p>
      <w:r>
        <w:t xml:space="preserve">гражданско-правовых сделок  и  по  другим  основаниям,  установленным
</w:t>
      </w:r>
    </w:p>
    <w:p>
      <w:r>
        <w:t xml:space="preserve">законом.
</w:t>
      </w:r>
    </w:p>
    <w:p>
      <w:r>
        <w:t xml:space="preserve">3.5. ОАО "АКБ "______________" как держатель реестра  акционеров
</w:t>
      </w:r>
    </w:p>
    <w:p>
      <w:r>
        <w:t xml:space="preserve">обязано хранить информацию о зарегистрированном лице,  содержащуюся в
</w:t>
      </w:r>
    </w:p>
    <w:p>
      <w:r>
        <w:t xml:space="preserve">регистрационном журнале,  не менее 3 лет с момента,  когда  это  лицо
</w:t>
      </w:r>
    </w:p>
    <w:p>
      <w:r>
        <w:t xml:space="preserve">перестало быть таковым.
</w:t>
      </w:r>
    </w:p>
    <w:p>
      <w:r>
        <w:t xml:space="preserve">3.6. Лицевому счету присваивается номер,  отличный  для  каждого
</w:t>
      </w:r>
    </w:p>
    <w:p>
      <w:r>
        <w:t xml:space="preserve">лицевого счета. Лицевой счет должен содержать данные:
</w:t>
      </w:r>
    </w:p>
    <w:p>
      <w:r>
        <w:t xml:space="preserve">- о номере лицевого счета;
</w:t>
      </w:r>
    </w:p>
    <w:p>
      <w:r>
        <w:t xml:space="preserve">- о   зарегистрированном  лице  с  указанием,  является  ли  оно
</w:t>
      </w:r>
    </w:p>
    <w:p>
      <w:r>
        <w:t xml:space="preserve">собственником или номинальным держателем акций;
</w:t>
      </w:r>
    </w:p>
    <w:p>
      <w:r>
        <w:t xml:space="preserve">- для   физических   лиц  -  фамилию,  имя  и  отчество,  данные
</w:t>
      </w:r>
    </w:p>
    <w:p>
      <w:r>
        <w:t xml:space="preserve">документа,  удостоверяющего личность, адрес, данные об уполномоченном
</w:t>
      </w:r>
    </w:p>
    <w:p>
      <w:r>
        <w:t xml:space="preserve">представителе, в случае его назначения;
</w:t>
      </w:r>
    </w:p>
    <w:p>
      <w:r>
        <w:t xml:space="preserve">- для  юридических  лиц  -   полное   официальное   наименование
</w:t>
      </w:r>
    </w:p>
    <w:p>
      <w:r>
        <w:t xml:space="preserve">юридического лица, данные уполномоченного представителя, наименование
</w:t>
      </w:r>
    </w:p>
    <w:p>
      <w:r>
        <w:t xml:space="preserve">органа,  осуществившего  регистрацию,  номер  и   дату   регистрации,
</w:t>
      </w:r>
    </w:p>
    <w:p>
      <w:r>
        <w:t xml:space="preserve">юридический адрес и почтовые реквизиты;
</w:t>
      </w:r>
    </w:p>
    <w:p>
      <w:r>
        <w:t xml:space="preserve">- в случае наличия двух или более собственников акций - фамилию,
</w:t>
      </w:r>
    </w:p>
    <w:p>
      <w:r>
        <w:t xml:space="preserve">имя,  отчество  не менее двух из них и данные о лице,  уполномоченном
</w:t>
      </w:r>
    </w:p>
    <w:p>
      <w:r>
        <w:t xml:space="preserve">действовать от имени всех собственников;
</w:t>
      </w:r>
    </w:p>
    <w:p>
      <w:r>
        <w:t xml:space="preserve">- данные,   позволяющие   направлять  необходимую  информацию  и
</w:t>
      </w:r>
    </w:p>
    <w:p>
      <w:r>
        <w:t xml:space="preserve">перечислить дивиденды и иные выплаты зарегистрированным лицам;
</w:t>
      </w:r>
    </w:p>
    <w:p>
      <w:r>
        <w:t xml:space="preserve">- о размере начисленных и выплаченных дивидендов;
</w:t>
      </w:r>
    </w:p>
    <w:p>
      <w:r>
        <w:t xml:space="preserve">- о количестве и  категории  (типе)  акций,  записанных  на  имя
</w:t>
      </w:r>
    </w:p>
    <w:p>
      <w:r>
        <w:t xml:space="preserve">зарегистрированного   лица,   их   изменении   с   указанием   номера
</w:t>
      </w:r>
    </w:p>
    <w:p>
      <w:r>
        <w:t xml:space="preserve">соответствующей записи в регистрационном журнале;
</w:t>
      </w:r>
    </w:p>
    <w:p>
      <w:r>
        <w:t xml:space="preserve">- об   обременении   акций   обязательствами   с   указанием   в
</w:t>
      </w:r>
    </w:p>
    <w:p>
      <w:r>
        <w:t xml:space="preserve">регистрационном журнале номера записи о возникновении или прекращении
</w:t>
      </w:r>
    </w:p>
    <w:p>
      <w:r>
        <w:t xml:space="preserve">залога  и  изменении  количества акций,  являющихся предметом залога,
</w:t>
      </w:r>
    </w:p>
    <w:p>
      <w:r>
        <w:t xml:space="preserve">номера лицевого счета залогодержателя.
</w:t>
      </w:r>
    </w:p>
    <w:p>
      <w:r>
        <w:t xml:space="preserve">3.7. При  дополнительной эмиссии акций открывается лицевой счет,
</w:t>
      </w:r>
    </w:p>
    <w:p>
      <w:r>
        <w:t xml:space="preserve">на котором отражаются все неприобретенные в собственность  акции.  До
</w:t>
      </w:r>
    </w:p>
    <w:p>
      <w:r>
        <w:t xml:space="preserve">момента  продажи  в  собственность указанные акции не обладают правом
</w:t>
      </w:r>
    </w:p>
    <w:p>
      <w:r>
        <w:t xml:space="preserve">голоса, дивиденды по этим акциям не начисляются.
</w:t>
      </w:r>
    </w:p>
    <w:p>
      <w:r>
        <w:t xml:space="preserve">3.8. Запись  о  выкупе  акций  и  погашении или об аннулировании
</w:t>
      </w:r>
    </w:p>
    <w:p>
      <w:r>
        <w:t xml:space="preserve">акций вносится в реестр акционеров не позднее пяти  дней  после  даты
</w:t>
      </w:r>
    </w:p>
    <w:p>
      <w:r>
        <w:t xml:space="preserve">выкупа  или  аннулирования.  В  этот же срок вносятся соответствующие
</w:t>
      </w:r>
    </w:p>
    <w:p>
      <w:r>
        <w:t xml:space="preserve">записи в отношении каждого зарегистрированного лица,  акции  которого
</w:t>
      </w:r>
    </w:p>
    <w:p>
      <w:r>
        <w:t xml:space="preserve">выкупаются.   Датой   выкупа   акций   является   дата   фактического
</w:t>
      </w:r>
    </w:p>
    <w:p>
      <w:r>
        <w:t xml:space="preserve">перечисления соответствующих денежных средств или передачи  Обществом
</w:t>
      </w:r>
    </w:p>
    <w:p>
      <w:r>
        <w:t xml:space="preserve">иного имущества (прав) в оплату за акции.
</w:t>
      </w:r>
    </w:p>
    <w:p>
      <w:r>
        <w:t xml:space="preserve">3.9. В  случае  дробления  или  консолидации  акций   в   реестр
</w:t>
      </w:r>
    </w:p>
    <w:p>
      <w:r>
        <w:t xml:space="preserve">акционеров  вносятся  записи,  отражающие изменения количества акций,
</w:t>
      </w:r>
    </w:p>
    <w:p>
      <w:r>
        <w:t xml:space="preserve">записанных на имя  каждого  зарегистрированного  лица,  на  основании
</w:t>
      </w:r>
    </w:p>
    <w:p>
      <w:r>
        <w:t xml:space="preserve">формулы  дробления  или консолидации акций,  содержащейся в протоколе
</w:t>
      </w:r>
    </w:p>
    <w:p>
      <w:r>
        <w:t xml:space="preserve">общего  собрания  акционеров,  принявшего  решение  о  дроблении  или
</w:t>
      </w:r>
    </w:p>
    <w:p>
      <w:r>
        <w:t xml:space="preserve">консолидации   акций   и   соответствующих   изменений,  внесенных  в
</w:t>
      </w:r>
    </w:p>
    <w:p>
      <w:r>
        <w:t xml:space="preserve">учредительные  документы  общества.  Записи,  отражающие   изменения,
</w:t>
      </w:r>
    </w:p>
    <w:p>
      <w:r>
        <w:t xml:space="preserve">связанные  с  дроблением  или консолидацией акций,  вносятся в реестр
</w:t>
      </w:r>
    </w:p>
    <w:p>
      <w:r>
        <w:t xml:space="preserve">акционеров не позднее десяти дней с момента таких изменений.
</w:t>
      </w:r>
    </w:p>
    <w:p>
      <w:r>
        <w:t xml:space="preserve">3.10. Не позднее трех дней с момента получения передаточного или
</w:t>
      </w:r>
    </w:p>
    <w:p>
      <w:r>
        <w:t xml:space="preserve">залогового распоряжения от зарегистрированного лица Общество обязано:
</w:t>
      </w:r>
    </w:p>
    <w:p>
      <w:r>
        <w:t xml:space="preserve">- внести  записи  в  регистрационный  журнал  о передаче акций и
</w:t>
      </w:r>
    </w:p>
    <w:p>
      <w:r>
        <w:t xml:space="preserve">открыть лицевой счет на имя  зарегистрированного  лица  приобретателю
</w:t>
      </w:r>
    </w:p>
    <w:p>
      <w:r>
        <w:t xml:space="preserve">акций, указанному в передаточном распоряжении;
</w:t>
      </w:r>
    </w:p>
    <w:p>
      <w:r>
        <w:t xml:space="preserve">- внести необходимые записи в регистрационный журнал  и  лицевой
</w:t>
      </w:r>
    </w:p>
    <w:p>
      <w:r>
        <w:t xml:space="preserve">счет   зарегистрированного   лица   о   возникновении  и  прекращении
</w:t>
      </w:r>
    </w:p>
    <w:p>
      <w:r>
        <w:t xml:space="preserve">обременения акций обязательствами залога.
</w:t>
      </w:r>
    </w:p>
    <w:p>
      <w:r>
        <w:t xml:space="preserve">3.11. Передаточное   распоряжение   должно  содержать  следующие
</w:t>
      </w:r>
    </w:p>
    <w:p>
      <w:r>
        <w:t xml:space="preserve">данные:
</w:t>
      </w:r>
    </w:p>
    <w:p>
      <w:r>
        <w:t xml:space="preserve">- фамилию,   имя,  отчество  (полное  официальное  наименование)
</w:t>
      </w:r>
    </w:p>
    <w:p>
      <w:r>
        <w:t xml:space="preserve">зарегистрированного лица, передающего акции, с указанием, является ли
</w:t>
      </w:r>
    </w:p>
    <w:p>
      <w:r>
        <w:t xml:space="preserve">оно собственником или номинальным держателем акций;
</w:t>
      </w:r>
    </w:p>
    <w:p>
      <w:r>
        <w:t xml:space="preserve">- полное официальное наименование акционерного общества;
</w:t>
      </w:r>
    </w:p>
    <w:p>
      <w:r>
        <w:t xml:space="preserve">- количество передаваемых акций;
</w:t>
      </w:r>
    </w:p>
    <w:p>
      <w:r>
        <w:t xml:space="preserve">- категорию (тип) акций;
</w:t>
      </w:r>
    </w:p>
    <w:p>
      <w:r>
        <w:t xml:space="preserve">- необходимые  данные  о  лице,  на чье имя должны быть записаны
</w:t>
      </w:r>
    </w:p>
    <w:p>
      <w:r>
        <w:t xml:space="preserve">акции;
</w:t>
      </w:r>
    </w:p>
    <w:p>
      <w:r>
        <w:t xml:space="preserve">- в случае регистрации сделки инвестиционным институтом или иной
</w:t>
      </w:r>
    </w:p>
    <w:p>
      <w:r>
        <w:t xml:space="preserve">уполномоченной  организацией  -   полное   официальное   наименование
</w:t>
      </w:r>
    </w:p>
    <w:p>
      <w:r>
        <w:t xml:space="preserve">организации, осуществившей    регистрацию;    дату    регистрации   и
</w:t>
      </w:r>
    </w:p>
    <w:p>
      <w:r>
        <w:t xml:space="preserve">регистрационный номер,  адрес организации;  номер  и  дату  получения
</w:t>
      </w:r>
    </w:p>
    <w:p>
      <w:r>
        <w:t xml:space="preserve">лицензии  на право осуществления операций с ценными бумагами;  дату и
</w:t>
      </w:r>
    </w:p>
    <w:p>
      <w:r>
        <w:t xml:space="preserve">номер регистрации сделки.
</w:t>
      </w:r>
    </w:p>
    <w:p>
      <w:r>
        <w:t xml:space="preserve">3.12. Передаточное    распоряжение    должно    быть   подписано
</w:t>
      </w:r>
    </w:p>
    <w:p>
      <w:r>
        <w:t xml:space="preserve">зарегистрированным лицом,  осуществляющим  передачу  акций,  или  его
</w:t>
      </w:r>
    </w:p>
    <w:p>
      <w:r>
        <w:t xml:space="preserve">уполномоченным лицом.
</w:t>
      </w:r>
    </w:p>
    <w:p>
      <w:r>
        <w:t xml:space="preserve">3.13. В   случае   передачи    акций,    являющихся    предметом
</w:t>
      </w:r>
    </w:p>
    <w:p>
      <w:r>
        <w:t xml:space="preserve">зарегистрированного  залога,  передаточное  распоряжение  должно быть
</w:t>
      </w:r>
    </w:p>
    <w:p>
      <w:r>
        <w:t xml:space="preserve">подписано   также   зарегистрированным   залогодержателем   или   его
</w:t>
      </w:r>
    </w:p>
    <w:p>
      <w:r>
        <w:t xml:space="preserve">уполномоченным представителем.
</w:t>
      </w:r>
    </w:p>
    <w:p>
      <w:r>
        <w:t xml:space="preserve">3.14. Передаточное распоряжение представляется лицом, на чье имя
</w:t>
      </w:r>
    </w:p>
    <w:p>
      <w:r>
        <w:t xml:space="preserve">должны быть записаны акции, или его уполномоченным представителем.
</w:t>
      </w:r>
    </w:p>
    <w:p>
      <w:r>
        <w:t xml:space="preserve">3.15. В    передаточном    распоряжении    может     указываться
</w:t>
      </w:r>
    </w:p>
    <w:p>
      <w:r>
        <w:t xml:space="preserve">дополнительная  информация  о  лице,  на  имя  которого  должны  быть
</w:t>
      </w:r>
    </w:p>
    <w:p>
      <w:r>
        <w:t xml:space="preserve">записаны акции,  которая может включать желательный способ  получения
</w:t>
      </w:r>
    </w:p>
    <w:p>
      <w:r>
        <w:t xml:space="preserve">дивидендов   (в  том  числе  данные  о  счете  в  учреждении  банка),
</w:t>
      </w:r>
    </w:p>
    <w:p>
      <w:r>
        <w:t xml:space="preserve">информацию о том,  желает ли данное лицо получить выписку из  реестра
</w:t>
      </w:r>
    </w:p>
    <w:p>
      <w:r>
        <w:t xml:space="preserve">акционеров,  а  также  данные  о способе получения выписки из реестра
</w:t>
      </w:r>
    </w:p>
    <w:p>
      <w:r>
        <w:t xml:space="preserve">акционеров - лично или почтовым отправлением.
</w:t>
      </w:r>
    </w:p>
    <w:p>
      <w:r>
        <w:t xml:space="preserve">3.16. В   случае,   если   передача   акций  осуществляется  без
</w:t>
      </w:r>
    </w:p>
    <w:p>
      <w:r>
        <w:t xml:space="preserve">регистрации сделки инвестиционным институтом или иной  уполномоченной
</w:t>
      </w:r>
    </w:p>
    <w:p>
      <w:r>
        <w:t xml:space="preserve">организацией   к   передаточному   распоряжению   должны  прилагаться
</w:t>
      </w:r>
    </w:p>
    <w:p>
      <w:r>
        <w:t xml:space="preserve">документы,  являющиеся  основанием  для  внесения  записей  в  реестр
</w:t>
      </w:r>
    </w:p>
    <w:p>
      <w:r>
        <w:t xml:space="preserve">акционеров и подтверждающие совершение сделки с акциями.
</w:t>
      </w:r>
    </w:p>
    <w:p>
      <w:r>
        <w:t xml:space="preserve">3.17. В   случае   передачи    акций,    являющихся    предметом
</w:t>
      </w:r>
    </w:p>
    <w:p>
      <w:r>
        <w:t xml:space="preserve">зарегистрированного    залога,   передаточное   распоряжение   должно
</w:t>
      </w:r>
    </w:p>
    <w:p>
      <w:r>
        <w:t xml:space="preserve">содержать данные о том,  происходит  ли  передача  акций  в  связи  с
</w:t>
      </w:r>
    </w:p>
    <w:p>
      <w:r>
        <w:t xml:space="preserve">реализацией     прав    зарегистрированного    залогодержателя    или
</w:t>
      </w:r>
    </w:p>
    <w:p>
      <w:r>
        <w:t xml:space="preserve">безотносительно к такому праву.
</w:t>
      </w:r>
    </w:p>
    <w:p>
      <w:r>
        <w:t xml:space="preserve">3.18. Записи о возникновении или прекращении зарегистрированного
</w:t>
      </w:r>
    </w:p>
    <w:p>
      <w:r>
        <w:t xml:space="preserve">залога или изменении числа акций,  являющихся предметом залога,  либо
</w:t>
      </w:r>
    </w:p>
    <w:p>
      <w:r>
        <w:t xml:space="preserve">иного  обременения акций обязательствами вносятся в реестр акционеров
</w:t>
      </w:r>
    </w:p>
    <w:p>
      <w:r>
        <w:t xml:space="preserve">не позднее трех дней с момента получения залогового распоряжения.
</w:t>
      </w:r>
    </w:p>
    <w:p>
      <w:r>
        <w:t xml:space="preserve">3.19. Залоговое     распоряжение     должно    быть    подписано
</w:t>
      </w:r>
    </w:p>
    <w:p>
      <w:r>
        <w:t xml:space="preserve">зарегистрированным лицом,  на чье имя записаны  эти  акции,  или  его
</w:t>
      </w:r>
    </w:p>
    <w:p>
      <w:r>
        <w:t xml:space="preserve">уполномоченным  представителем,  а  в  случае уменьшения числа акций,
</w:t>
      </w:r>
    </w:p>
    <w:p>
      <w:r>
        <w:t xml:space="preserve">являющихся предметом зарегистрированного залога, - кроме того, лицом,
</w:t>
      </w:r>
    </w:p>
    <w:p>
      <w:r>
        <w:t xml:space="preserve">выступающим  в  отношении  этих  акций в качестве зарегистрированного
</w:t>
      </w:r>
    </w:p>
    <w:p>
      <w:r>
        <w:t xml:space="preserve">залогодержателя или его уполномоченным представителем.
</w:t>
      </w:r>
    </w:p>
    <w:p>
      <w:r>
        <w:t xml:space="preserve">3.20. Залоговое распоряжение должно включать следующие данные:
</w:t>
      </w:r>
    </w:p>
    <w:p>
      <w:r>
        <w:t xml:space="preserve">- фамилию,  имя,  отчество  (для  юридических   лиц   -   полное
</w:t>
      </w:r>
    </w:p>
    <w:p>
      <w:r>
        <w:t xml:space="preserve">официальное  наименование)  зарегистрированного  лица,  передающего в
</w:t>
      </w:r>
    </w:p>
    <w:p>
      <w:r>
        <w:t xml:space="preserve">залог  акции,  с  указанием,  является  ли  оно   собственником   или
</w:t>
      </w:r>
    </w:p>
    <w:p>
      <w:r>
        <w:t xml:space="preserve">номинальным держателем акций;
</w:t>
      </w:r>
    </w:p>
    <w:p>
      <w:r>
        <w:t xml:space="preserve">- полное официальное наименование ОАО "АКБ "___________";
</w:t>
      </w:r>
    </w:p>
    <w:p>
      <w:r>
        <w:t xml:space="preserve">- количество передаваемых в залог акций;
</w:t>
      </w:r>
    </w:p>
    <w:p>
      <w:r>
        <w:t xml:space="preserve">- категорию (тип) передаваемых в залог акций;
</w:t>
      </w:r>
    </w:p>
    <w:p>
      <w:r>
        <w:t xml:space="preserve">- в  отношении залогодержателя,  на чье имя должны быть записаны
</w:t>
      </w:r>
    </w:p>
    <w:p>
      <w:r>
        <w:t xml:space="preserve">акции,  указывается полное официальное наименование  (для  физических
</w:t>
      </w:r>
    </w:p>
    <w:p>
      <w:r>
        <w:t xml:space="preserve">лиц - фамилия, имя и отчество) и место нахождения (место проживания),
</w:t>
      </w:r>
    </w:p>
    <w:p>
      <w:r>
        <w:t xml:space="preserve">дата и номер государственной регистрации (паспортные данные).
</w:t>
      </w:r>
    </w:p>
    <w:p>
      <w:r>
        <w:t xml:space="preserve">- в случае регистрации договора залога инвестиционным институтом
</w:t>
      </w:r>
    </w:p>
    <w:p>
      <w:r>
        <w:t xml:space="preserve">или иной уполномоченной организацией,  кроме того указываются: полное
</w:t>
      </w:r>
    </w:p>
    <w:p>
      <w:r>
        <w:t xml:space="preserve">официальное   наименование;   наименование   органа,   осуществившего
</w:t>
      </w:r>
    </w:p>
    <w:p>
      <w:r>
        <w:t xml:space="preserve">регистрацию;  дату регистрации и номер;  юридический адрес;  номер  и
</w:t>
      </w:r>
    </w:p>
    <w:p>
      <w:r>
        <w:t xml:space="preserve">дату  получения  лицензии  на  право осуществления операций с ценными
</w:t>
      </w:r>
    </w:p>
    <w:p>
      <w:r>
        <w:t xml:space="preserve">бумагами; дату и номер регистрации сделки.
</w:t>
      </w:r>
    </w:p>
    <w:p>
      <w:r>
        <w:t xml:space="preserve">4. ВЫДАЧА ВЫПИСОК ИЗ РЕЕСТРА
</w:t>
      </w:r>
    </w:p>
    <w:p>
      <w:r>
        <w:t xml:space="preserve">4.1. Выписка из реестра выдается  по  требованию  акционера  или
</w:t>
      </w:r>
    </w:p>
    <w:p>
      <w:r>
        <w:t xml:space="preserve">иного  зарегистрированного  лица  (в  том числе - зарегистрированного
</w:t>
      </w:r>
    </w:p>
    <w:p>
      <w:r>
        <w:t xml:space="preserve">залогодержателя).  Требование (запрос, заявление) о выдаче выписки из
</w:t>
      </w:r>
    </w:p>
    <w:p>
      <w:r>
        <w:t xml:space="preserve">реестра  должно  быть оформлено в письменной форме.  Выписка выдается
</w:t>
      </w:r>
    </w:p>
    <w:p>
      <w:r>
        <w:t xml:space="preserve">лишь  в  отношении   акций,   на   которые   заявитель   либо   лицо,
</w:t>
      </w:r>
    </w:p>
    <w:p>
      <w:r>
        <w:t xml:space="preserve">уполномочившее   заявителя,   имеют  право  (является  собственником,
</w:t>
      </w:r>
    </w:p>
    <w:p>
      <w:r>
        <w:t xml:space="preserve">номинальным держателем либо  залогодержателем).  Выписка  из  реестра
</w:t>
      </w:r>
    </w:p>
    <w:p>
      <w:r>
        <w:t xml:space="preserve">может  также  выдаваться  по требованиям правоохранительных органов в
</w:t>
      </w:r>
    </w:p>
    <w:p>
      <w:r>
        <w:t xml:space="preserve">случаях и в порядке, установленных законом.
</w:t>
      </w:r>
    </w:p>
    <w:p>
      <w:r>
        <w:t xml:space="preserve">4.2. Выписка  из  реестра выдается как документ,  подтверждающий
</w:t>
      </w:r>
    </w:p>
    <w:p>
      <w:r>
        <w:t xml:space="preserve">права зарегистрированного  лица  либо  как  документ,  подтверждающий
</w:t>
      </w:r>
    </w:p>
    <w:p>
      <w:r>
        <w:t xml:space="preserve">наличие  зарегистрированного  залога  или прекращение залога или иных
</w:t>
      </w:r>
    </w:p>
    <w:p>
      <w:r>
        <w:t xml:space="preserve">обременений.
</w:t>
      </w:r>
    </w:p>
    <w:p>
      <w:r>
        <w:t xml:space="preserve">4.3. На  каждом  запросе (заявлении) о выдаче выписки из реестра
</w:t>
      </w:r>
    </w:p>
    <w:p>
      <w:r>
        <w:t xml:space="preserve">должна быть сделана отметка о дате и времени его получения.
</w:t>
      </w:r>
    </w:p>
    <w:p>
      <w:r>
        <w:t xml:space="preserve">4.4. Заявления     (запросы)    зарегистрированных    лиц    или
</w:t>
      </w:r>
    </w:p>
    <w:p>
      <w:r>
        <w:t xml:space="preserve">зарегистрированных залогодержателей и информация о мерах  по  каждому
</w:t>
      </w:r>
    </w:p>
    <w:p>
      <w:r>
        <w:t xml:space="preserve">заявлению  (запросу)  подлежат  хранению в течение трех лет с момента
</w:t>
      </w:r>
    </w:p>
    <w:p>
      <w:r>
        <w:t xml:space="preserve">поступления заявления (запроса).
</w:t>
      </w:r>
    </w:p>
    <w:p>
      <w:r>
        <w:t xml:space="preserve">4.5. Выдаваемая по требованию акционера или другого лица выписка
</w:t>
      </w:r>
    </w:p>
    <w:p>
      <w:r>
        <w:t xml:space="preserve">из реестра должна содержать следующие данные:
</w:t>
      </w:r>
    </w:p>
    <w:p>
      <w:r>
        <w:t xml:space="preserve">- фамилию,   имя,   отчество   (для  юридических  лиц  -  полное
</w:t>
      </w:r>
    </w:p>
    <w:p>
      <w:r>
        <w:t xml:space="preserve">официальное наименование) зарегистрированного лица;
</w:t>
      </w:r>
    </w:p>
    <w:p>
      <w:r>
        <w:t xml:space="preserve">- о дате,  на которую выписка из реестра акционеров подтверждает
</w:t>
      </w:r>
    </w:p>
    <w:p>
      <w:r>
        <w:t xml:space="preserve">записи об акциях, записанных на имя зарегистрированного лица;
</w:t>
      </w:r>
    </w:p>
    <w:p>
      <w:r>
        <w:t xml:space="preserve">- полное официальное ОАО "______________",  наименование органа,
</w:t>
      </w:r>
    </w:p>
    <w:p>
      <w:r>
        <w:t xml:space="preserve">осуществившего  регистрацию,  номер  и  дату  регистрации,   почтовые
</w:t>
      </w:r>
    </w:p>
    <w:p>
      <w:r>
        <w:t xml:space="preserve">реквизиты Банка;
</w:t>
      </w:r>
    </w:p>
    <w:p>
      <w:r>
        <w:t xml:space="preserve">- о количестве и категории (типе) акций, записанных в реестре на
</w:t>
      </w:r>
    </w:p>
    <w:p>
      <w:r>
        <w:t xml:space="preserve">имя  зарегистрированного  лица,  номинальной стоимости акций,  ставке
</w:t>
      </w:r>
    </w:p>
    <w:p>
      <w:r>
        <w:t xml:space="preserve">дивиденда (для привилегированных акций);
</w:t>
      </w:r>
    </w:p>
    <w:p>
      <w:r>
        <w:t xml:space="preserve">- данные  об  обременении  акций  обязательствами  залога и иных
</w:t>
      </w:r>
    </w:p>
    <w:p>
      <w:r>
        <w:t xml:space="preserve">ограничениях на передачу акций либо об отсутствии таких обременений.
</w:t>
      </w:r>
    </w:p>
    <w:p>
      <w:r>
        <w:t xml:space="preserve">4.6. Выписка из реестра акционеров как документ,  подтверждающий
</w:t>
      </w:r>
    </w:p>
    <w:p>
      <w:r>
        <w:t xml:space="preserve">наличие зарегистрированного залога должна содержать следующие данные:
</w:t>
      </w:r>
    </w:p>
    <w:p>
      <w:r>
        <w:t xml:space="preserve">- фамилию,   имя,  отчество  (полное  официальное  наименование)
</w:t>
      </w:r>
    </w:p>
    <w:p>
      <w:r>
        <w:t xml:space="preserve">зарегистрированного залогодержателя;
</w:t>
      </w:r>
    </w:p>
    <w:p>
      <w:r>
        <w:t xml:space="preserve">- фамилию, имя, отчество (полное официальное наименование) лица,
</w:t>
      </w:r>
    </w:p>
    <w:p>
      <w:r>
        <w:t xml:space="preserve">на имя которого записаны акции, являющиеся предметом залога;
</w:t>
      </w:r>
    </w:p>
    <w:p>
      <w:r>
        <w:t xml:space="preserve">- дату,  на  которую  выписка из реестра акционеров подтверждает
</w:t>
      </w:r>
    </w:p>
    <w:p>
      <w:r>
        <w:t xml:space="preserve">наличие зарегистрированного залога;
</w:t>
      </w:r>
    </w:p>
    <w:p>
      <w:r>
        <w:t xml:space="preserve">- полное   официальное   наименование   акционерного   ОАО  "АКБ
</w:t>
      </w:r>
    </w:p>
    <w:p>
      <w:r>
        <w:t xml:space="preserve">"____________", наименование  органа,   осуществившего   регистрацию,
</w:t>
      </w:r>
    </w:p>
    <w:p>
      <w:r>
        <w:t xml:space="preserve">номер и дату регистрации, адрес Банка;
</w:t>
      </w:r>
    </w:p>
    <w:p>
      <w:r>
        <w:t xml:space="preserve">- категории (тип) акций, в отношении которых выдана выписка;
</w:t>
      </w:r>
    </w:p>
    <w:p>
      <w:r>
        <w:t xml:space="preserve">- количество   акций,   которые  по  данным  реестра  акционеров
</w:t>
      </w:r>
    </w:p>
    <w:p>
      <w:r>
        <w:t xml:space="preserve">находятся в зарегистрированном залоге.
</w:t>
      </w:r>
    </w:p>
    <w:p>
      <w:r>
        <w:t xml:space="preserve">4.7. Зарегистрированный  залогодержатель вправе получить выписку
</w:t>
      </w:r>
    </w:p>
    <w:p>
      <w:r>
        <w:t xml:space="preserve">лишь в  отношении  акций,  являющихся  предметом  зарегистрированного
</w:t>
      </w:r>
    </w:p>
    <w:p>
      <w:r>
        <w:t xml:space="preserve">залога.
</w:t>
      </w:r>
    </w:p>
    <w:p>
      <w:r>
        <w:t xml:space="preserve">4.8. Выписка из реестра акционеров как документ,  подтверждающий
</w:t>
      </w:r>
    </w:p>
    <w:p>
      <w:r>
        <w:t xml:space="preserve">записи  о  прекращении  зарегистрированного  залога,  в  дополнение к
</w:t>
      </w:r>
    </w:p>
    <w:p>
      <w:r>
        <w:t xml:space="preserve">данным, предусмотренным пунктом
</w:t>
      </w:r>
    </w:p>
    <w:p>
      <w:r>
        <w:t xml:space="preserve">4.9 настоящего   Положения,   должна  содержать  данные  о  дате
</w:t>
      </w:r>
    </w:p>
    <w:p>
      <w:r>
        <w:t xml:space="preserve">внесения в реестр акционеров записи о прекращении зарегистрированного
</w:t>
      </w:r>
    </w:p>
    <w:p>
      <w:r>
        <w:t xml:space="preserve">залога  и  по  каждой  категории  (типу) акций,  являющихся предметом
</w:t>
      </w:r>
    </w:p>
    <w:p>
      <w:r>
        <w:t xml:space="preserve">залога,  - о количестве акций,  в отношении которых в реестр  внесена
</w:t>
      </w:r>
    </w:p>
    <w:p>
      <w:r>
        <w:t xml:space="preserve">запись о прекращении зарегистрированного залога.
</w:t>
      </w:r>
    </w:p>
    <w:p>
      <w:r>
        <w:t xml:space="preserve">4.10. Банк  вправе   взимать   плату   за   составление,  выдачу
</w:t>
      </w:r>
    </w:p>
    <w:p>
      <w:r>
        <w:t xml:space="preserve">(направление)  выписок из реестра акционеров зарегистрированным лицам
</w:t>
      </w:r>
    </w:p>
    <w:p>
      <w:r>
        <w:t xml:space="preserve">или зарегистрированным залогодержателям,  не превышающую  фактической
</w:t>
      </w:r>
    </w:p>
    <w:p>
      <w:r>
        <w:t xml:space="preserve">стоимости понесенных расходов.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2023-10-10T09:38:42.024Z</dcterms:created>
  <dcterms:modified xsi:type="dcterms:W3CDTF">2023-10-10T09:38:42.024Z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